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BE" w:rsidRDefault="006328BE" w:rsidP="000118E8">
      <w:pPr>
        <w:pStyle w:val="Prrafodelista"/>
        <w:ind w:left="0"/>
        <w:rPr>
          <w:rFonts w:ascii="Century Gothic" w:hAnsi="Century Gothic"/>
          <w:b/>
          <w:sz w:val="24"/>
          <w:szCs w:val="24"/>
        </w:rPr>
      </w:pPr>
    </w:p>
    <w:p w:rsidR="006328BE" w:rsidRDefault="006328BE" w:rsidP="000118E8">
      <w:pPr>
        <w:pStyle w:val="Prrafodelista"/>
        <w:ind w:left="0"/>
        <w:rPr>
          <w:rFonts w:ascii="Century Gothic" w:hAnsi="Century Gothic"/>
          <w:b/>
          <w:sz w:val="24"/>
          <w:szCs w:val="24"/>
        </w:rPr>
      </w:pPr>
    </w:p>
    <w:p w:rsidR="00581B3C" w:rsidRPr="00C3063D" w:rsidRDefault="00581B3C" w:rsidP="003611AA">
      <w:pPr>
        <w:pStyle w:val="Prrafodelista"/>
        <w:ind w:left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DIRECCIÓN DE VÍNCULO CON EGRESADOS Y EMPLEADORES</w:t>
      </w:r>
    </w:p>
    <w:p w:rsidR="00581B3C" w:rsidRDefault="00581B3C" w:rsidP="000118E8">
      <w:pPr>
        <w:pStyle w:val="Prrafodelista"/>
        <w:ind w:left="0"/>
        <w:rPr>
          <w:rFonts w:ascii="Century Gothic" w:hAnsi="Century Gothic"/>
        </w:rPr>
      </w:pPr>
    </w:p>
    <w:p w:rsidR="00FF26AE" w:rsidRDefault="00FF26AE" w:rsidP="000118E8">
      <w:pPr>
        <w:pStyle w:val="Prrafodelista"/>
        <w:ind w:left="0"/>
        <w:rPr>
          <w:rFonts w:ascii="Century Gothic" w:hAnsi="Century Gothic"/>
        </w:rPr>
      </w:pPr>
    </w:p>
    <w:p w:rsidR="00FF26AE" w:rsidRDefault="00FF26AE" w:rsidP="000118E8">
      <w:pPr>
        <w:pStyle w:val="Prrafodelista"/>
        <w:ind w:left="0"/>
        <w:rPr>
          <w:rFonts w:ascii="Century Gothic" w:hAnsi="Century Gothic"/>
        </w:rPr>
      </w:pPr>
    </w:p>
    <w:p w:rsidR="0015318F" w:rsidRDefault="00581B3C" w:rsidP="000118E8">
      <w:pPr>
        <w:pStyle w:val="Prrafodelista"/>
        <w:ind w:left="0"/>
        <w:rPr>
          <w:rFonts w:ascii="Century Gothic" w:hAnsi="Century Gothic"/>
          <w:b/>
        </w:rPr>
      </w:pPr>
      <w:r w:rsidRPr="00557ADF">
        <w:rPr>
          <w:rFonts w:ascii="Century Gothic" w:hAnsi="Century Gothic"/>
          <w:b/>
        </w:rPr>
        <w:t>PROPÓSITO:</w:t>
      </w:r>
      <w:r w:rsidR="00F56C62">
        <w:rPr>
          <w:rFonts w:ascii="Century Gothic" w:hAnsi="Century Gothic"/>
          <w:b/>
        </w:rPr>
        <w:t xml:space="preserve"> </w:t>
      </w:r>
      <w:r w:rsidR="00FF26AE">
        <w:rPr>
          <w:rFonts w:ascii="Century Gothic" w:hAnsi="Century Gothic"/>
          <w:b/>
        </w:rPr>
        <w:t xml:space="preserve">       </w:t>
      </w:r>
    </w:p>
    <w:p w:rsidR="0015318F" w:rsidRDefault="0015318F" w:rsidP="000118E8">
      <w:pPr>
        <w:pStyle w:val="Prrafodelista"/>
        <w:ind w:left="0"/>
        <w:rPr>
          <w:rFonts w:ascii="Century Gothic" w:hAnsi="Century Gothic"/>
          <w:b/>
        </w:rPr>
      </w:pPr>
    </w:p>
    <w:p w:rsidR="0062057D" w:rsidRDefault="0062057D" w:rsidP="0062057D">
      <w:pPr>
        <w:pStyle w:val="Sinespaciado"/>
        <w:rPr>
          <w:rFonts w:ascii="Century Gothic" w:hAnsi="Century Gothic"/>
        </w:rPr>
      </w:pPr>
      <w:r w:rsidRPr="0062057D">
        <w:rPr>
          <w:rFonts w:ascii="Century Gothic" w:hAnsi="Century Gothic"/>
        </w:rPr>
        <w:t>Fortalecer la integración permanente de los ex alumnos de la Universidad de Talca con su alma mater, facilitando  la inserción laboral pertinente de ellos y favoreciendo la retroalimentación sistemática del proceso formativo a través de la consulta a titulados y empleadores.</w:t>
      </w:r>
    </w:p>
    <w:p w:rsidR="00FF26AE" w:rsidRDefault="00FF26AE" w:rsidP="0062057D">
      <w:pPr>
        <w:pStyle w:val="Sinespaciado"/>
        <w:rPr>
          <w:rFonts w:ascii="Century Gothic" w:hAnsi="Century Gothic"/>
        </w:rPr>
      </w:pPr>
    </w:p>
    <w:p w:rsidR="00FF26AE" w:rsidRDefault="00FF26AE" w:rsidP="0062057D">
      <w:pPr>
        <w:pStyle w:val="Sinespaciado"/>
        <w:rPr>
          <w:rFonts w:ascii="Century Gothic" w:hAnsi="Century Gothic"/>
        </w:rPr>
      </w:pPr>
    </w:p>
    <w:p w:rsidR="00FF26AE" w:rsidRDefault="00FF26AE" w:rsidP="0062057D">
      <w:pPr>
        <w:pStyle w:val="Sinespaciado"/>
        <w:rPr>
          <w:rFonts w:ascii="Century Gothic" w:hAnsi="Century Gothic"/>
        </w:rPr>
      </w:pPr>
    </w:p>
    <w:p w:rsidR="00FF26AE" w:rsidRPr="0062057D" w:rsidRDefault="00FF26AE" w:rsidP="0062057D">
      <w:pPr>
        <w:pStyle w:val="Sinespaciado"/>
        <w:rPr>
          <w:rFonts w:ascii="Century Gothic" w:hAnsi="Century Gothic"/>
        </w:rPr>
      </w:pPr>
    </w:p>
    <w:p w:rsidR="00FF26AE" w:rsidRDefault="00FF26AE" w:rsidP="00FF26AE">
      <w:pPr>
        <w:pStyle w:val="Prrafodelista"/>
        <w:ind w:left="0"/>
        <w:rPr>
          <w:rFonts w:ascii="Century Gothic" w:hAnsi="Century Gothic"/>
          <w:b/>
          <w:lang w:val="es-CL"/>
        </w:rPr>
      </w:pPr>
      <w:r w:rsidRPr="00FF26AE">
        <w:rPr>
          <w:rFonts w:ascii="Century Gothic" w:hAnsi="Century Gothic"/>
          <w:b/>
          <w:lang w:val="es-CL"/>
        </w:rPr>
        <w:t>F</w:t>
      </w:r>
      <w:r>
        <w:rPr>
          <w:rFonts w:ascii="Century Gothic" w:hAnsi="Century Gothic"/>
          <w:b/>
          <w:lang w:val="es-CL"/>
        </w:rPr>
        <w:t>UNCIONES</w:t>
      </w:r>
      <w:r w:rsidRPr="00FF26AE">
        <w:rPr>
          <w:rFonts w:ascii="Century Gothic" w:hAnsi="Century Gothic"/>
          <w:b/>
          <w:lang w:val="es-CL"/>
        </w:rPr>
        <w:t xml:space="preserve">: </w:t>
      </w:r>
    </w:p>
    <w:p w:rsidR="00FF26AE" w:rsidRPr="00FF26AE" w:rsidRDefault="00FF26AE" w:rsidP="00FF26AE">
      <w:pPr>
        <w:pStyle w:val="Prrafodelista"/>
        <w:ind w:left="348"/>
        <w:rPr>
          <w:rFonts w:ascii="Century Gothic" w:hAnsi="Century Gothic"/>
          <w:b/>
          <w:lang w:val="es-CL"/>
        </w:rPr>
      </w:pPr>
    </w:p>
    <w:p w:rsidR="00FF26AE" w:rsidRPr="00FF26AE" w:rsidRDefault="00FF26AE" w:rsidP="00FF26AE">
      <w:pPr>
        <w:pStyle w:val="Prrafodelista"/>
        <w:ind w:left="348"/>
        <w:rPr>
          <w:rFonts w:ascii="Century Gothic" w:hAnsi="Century Gothic"/>
          <w:lang w:val="es-CL"/>
        </w:rPr>
      </w:pPr>
    </w:p>
    <w:p w:rsidR="00FF26AE" w:rsidRPr="00FF26AE" w:rsidRDefault="00FF26AE" w:rsidP="00FF26AE">
      <w:pPr>
        <w:pStyle w:val="Prrafodelista"/>
        <w:numPr>
          <w:ilvl w:val="0"/>
          <w:numId w:val="2"/>
        </w:numPr>
        <w:ind w:left="348"/>
        <w:rPr>
          <w:rFonts w:ascii="Century Gothic" w:hAnsi="Century Gothic"/>
          <w:lang w:val="es-CL"/>
        </w:rPr>
      </w:pPr>
      <w:r w:rsidRPr="00FF26AE">
        <w:rPr>
          <w:rFonts w:ascii="Century Gothic" w:hAnsi="Century Gothic"/>
          <w:lang w:val="es-CL"/>
        </w:rPr>
        <w:t>Retroalimentar la formación de pregrado a través de egresados y empleadores.</w:t>
      </w:r>
    </w:p>
    <w:p w:rsidR="00FF26AE" w:rsidRPr="00FF26AE" w:rsidRDefault="00FF26AE" w:rsidP="00FF26AE">
      <w:pPr>
        <w:pStyle w:val="Prrafodelista"/>
        <w:numPr>
          <w:ilvl w:val="0"/>
          <w:numId w:val="2"/>
        </w:numPr>
        <w:ind w:left="348"/>
        <w:rPr>
          <w:rFonts w:ascii="Century Gothic" w:hAnsi="Century Gothic"/>
          <w:lang w:val="es-CL"/>
        </w:rPr>
      </w:pPr>
      <w:r w:rsidRPr="00FF26AE">
        <w:rPr>
          <w:rFonts w:ascii="Century Gothic" w:hAnsi="Century Gothic"/>
          <w:lang w:val="es-CL"/>
        </w:rPr>
        <w:t>Preparar a los estudiantes para los procesos de inserción laboral.</w:t>
      </w:r>
    </w:p>
    <w:p w:rsidR="00FF26AE" w:rsidRPr="00FF26AE" w:rsidRDefault="00FF26AE" w:rsidP="00FF26AE">
      <w:pPr>
        <w:pStyle w:val="Prrafodelista"/>
        <w:numPr>
          <w:ilvl w:val="0"/>
          <w:numId w:val="2"/>
        </w:numPr>
        <w:ind w:left="348"/>
        <w:rPr>
          <w:rFonts w:ascii="Century Gothic" w:hAnsi="Century Gothic"/>
          <w:lang w:val="es-CL"/>
        </w:rPr>
      </w:pPr>
      <w:r w:rsidRPr="00FF26AE">
        <w:rPr>
          <w:rFonts w:ascii="Century Gothic" w:hAnsi="Century Gothic"/>
          <w:lang w:val="es-CL"/>
        </w:rPr>
        <w:t>Apoyar el desarrollo profesional de los egresados.</w:t>
      </w:r>
    </w:p>
    <w:p w:rsidR="00FF26AE" w:rsidRPr="00FF26AE" w:rsidRDefault="00FF26AE" w:rsidP="00FF26AE">
      <w:pPr>
        <w:pStyle w:val="Prrafodelista"/>
        <w:numPr>
          <w:ilvl w:val="0"/>
          <w:numId w:val="2"/>
        </w:numPr>
        <w:ind w:left="348"/>
        <w:rPr>
          <w:rFonts w:ascii="Century Gothic" w:hAnsi="Century Gothic"/>
          <w:lang w:val="es-CL"/>
        </w:rPr>
      </w:pPr>
      <w:r w:rsidRPr="00FF26AE">
        <w:rPr>
          <w:rFonts w:ascii="Century Gothic" w:hAnsi="Century Gothic"/>
          <w:lang w:val="es-CL"/>
        </w:rPr>
        <w:t>Desarrollar redes entre egresados, empleadores y la Institución para fortalecer el sentido de pertenencia.</w:t>
      </w:r>
    </w:p>
    <w:p w:rsidR="00FF26AE" w:rsidRPr="00FF26AE" w:rsidRDefault="00FF26AE" w:rsidP="00FF26AE">
      <w:pPr>
        <w:pStyle w:val="Prrafodelista"/>
        <w:numPr>
          <w:ilvl w:val="0"/>
          <w:numId w:val="2"/>
        </w:numPr>
        <w:ind w:left="348"/>
        <w:rPr>
          <w:rFonts w:ascii="Century Gothic" w:hAnsi="Century Gothic"/>
          <w:lang w:val="es-CL"/>
        </w:rPr>
      </w:pPr>
      <w:r w:rsidRPr="00FF26AE">
        <w:rPr>
          <w:rFonts w:ascii="Century Gothic" w:hAnsi="Century Gothic"/>
          <w:lang w:val="es-CL"/>
        </w:rPr>
        <w:t>Mantener y actualizar la base de datos de egresados y empleadores de la Universidad de Talca.</w:t>
      </w:r>
    </w:p>
    <w:p w:rsidR="00FF26AE" w:rsidRPr="00FF26AE" w:rsidRDefault="00FF26AE" w:rsidP="00FF26AE">
      <w:pPr>
        <w:pStyle w:val="Prrafodelista"/>
        <w:rPr>
          <w:rFonts w:ascii="Century Gothic" w:hAnsi="Century Gothic"/>
          <w:lang w:val="es-CL"/>
        </w:rPr>
      </w:pPr>
    </w:p>
    <w:p w:rsidR="00FF26AE" w:rsidRDefault="00FF26AE" w:rsidP="00FF26AE">
      <w:pPr>
        <w:pStyle w:val="Prrafodelista"/>
        <w:rPr>
          <w:rFonts w:ascii="Century Gothic" w:hAnsi="Century Gothic"/>
          <w:lang w:val="es-CL"/>
        </w:rPr>
      </w:pPr>
    </w:p>
    <w:p w:rsidR="00FF26AE" w:rsidRDefault="00FF26AE" w:rsidP="00FF26AE">
      <w:pPr>
        <w:pStyle w:val="Prrafodelista"/>
        <w:rPr>
          <w:rFonts w:ascii="Century Gothic" w:hAnsi="Century Gothic"/>
          <w:lang w:val="es-CL"/>
        </w:rPr>
      </w:pPr>
    </w:p>
    <w:p w:rsidR="00FF26AE" w:rsidRDefault="00FF26AE" w:rsidP="00FF26AE">
      <w:pPr>
        <w:pStyle w:val="Prrafodelista"/>
        <w:rPr>
          <w:rFonts w:ascii="Century Gothic" w:hAnsi="Century Gothic"/>
          <w:lang w:val="es-CL"/>
        </w:rPr>
      </w:pPr>
    </w:p>
    <w:p w:rsidR="00FF26AE" w:rsidRPr="003661A0" w:rsidRDefault="00FF26AE" w:rsidP="00FF26AE">
      <w:pPr>
        <w:pStyle w:val="Sinespaciado"/>
      </w:pPr>
    </w:p>
    <w:p w:rsidR="003611AA" w:rsidRPr="00FF26AE" w:rsidRDefault="00FF26AE" w:rsidP="000118E8">
      <w:pPr>
        <w:pStyle w:val="Prrafodelista"/>
        <w:ind w:left="0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     </w:t>
      </w:r>
    </w:p>
    <w:p w:rsidR="00581B3C" w:rsidRDefault="00557ADF" w:rsidP="003611AA">
      <w:pPr>
        <w:pStyle w:val="Prrafodelista"/>
        <w:ind w:left="0"/>
        <w:rPr>
          <w:rFonts w:ascii="Century Gothic" w:hAnsi="Century Gothic"/>
          <w:lang w:val="es-CL"/>
        </w:rPr>
      </w:pPr>
      <w:r w:rsidRPr="00557ADF">
        <w:rPr>
          <w:rFonts w:ascii="Century Gothic" w:hAnsi="Century Gothic"/>
          <w:b/>
        </w:rPr>
        <w:t>QUIENES SOMOS</w:t>
      </w:r>
    </w:p>
    <w:p w:rsidR="00581B3C" w:rsidRPr="00706F41" w:rsidRDefault="00581B3C" w:rsidP="000118E8">
      <w:pPr>
        <w:pStyle w:val="Prrafodelista"/>
        <w:ind w:left="0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Vínculo con Egresados y Empleadores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Enzo </w:t>
            </w:r>
            <w:r w:rsidR="00557ADF">
              <w:rPr>
                <w:rFonts w:ascii="Century Gothic" w:hAnsi="Century Gothic"/>
              </w:rPr>
              <w:t xml:space="preserve">Fabián </w:t>
            </w:r>
            <w:proofErr w:type="spellStart"/>
            <w:r w:rsidR="00557ADF">
              <w:rPr>
                <w:rFonts w:ascii="Century Gothic" w:hAnsi="Century Gothic"/>
              </w:rPr>
              <w:t>Nuñez</w:t>
            </w:r>
            <w:proofErr w:type="spellEnd"/>
            <w:r w:rsidR="00557ADF">
              <w:rPr>
                <w:rFonts w:ascii="Century Gothic" w:hAnsi="Century Gothic"/>
              </w:rPr>
              <w:t xml:space="preserve"> </w:t>
            </w:r>
            <w:proofErr w:type="spellStart"/>
            <w:r w:rsidR="00557ADF">
              <w:rPr>
                <w:rFonts w:ascii="Century Gothic" w:hAnsi="Century Gothic"/>
              </w:rPr>
              <w:t>Nuñez</w:t>
            </w:r>
            <w:proofErr w:type="spellEnd"/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 de Vínculo con Egresados y Empleadores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0B37E0" w:rsidP="000B37E0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  <w:r w:rsidR="00581B3C" w:rsidRPr="00706F4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y</w:t>
            </w:r>
            <w:r w:rsidR="00581B3C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581B3C" w:rsidRPr="00706F41" w:rsidRDefault="00F56C62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Civil Industrial; Licenciado en ciencias de la Ingeniería y Diplomado en Gestión Pública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581B3C" w:rsidRPr="00706F41" w:rsidRDefault="00372ABD" w:rsidP="00372ABD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(56 </w:t>
            </w:r>
            <w:r w:rsidR="00557ADF">
              <w:rPr>
                <w:rFonts w:ascii="Century Gothic" w:hAnsi="Century Gothic"/>
              </w:rPr>
              <w:t>71</w:t>
            </w:r>
            <w:r>
              <w:rPr>
                <w:rFonts w:ascii="Century Gothic" w:hAnsi="Century Gothic"/>
              </w:rPr>
              <w:t xml:space="preserve">) </w:t>
            </w:r>
            <w:r w:rsidR="00F56C62">
              <w:rPr>
                <w:rFonts w:ascii="Century Gothic" w:hAnsi="Century Gothic"/>
              </w:rPr>
              <w:t>2418838</w:t>
            </w:r>
          </w:p>
        </w:tc>
      </w:tr>
      <w:tr w:rsidR="00581B3C" w:rsidRPr="00706F41" w:rsidTr="00A25574">
        <w:tc>
          <w:tcPr>
            <w:tcW w:w="1843" w:type="dxa"/>
          </w:tcPr>
          <w:p w:rsidR="00581B3C" w:rsidRPr="00706F41" w:rsidRDefault="00581B3C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581B3C" w:rsidRPr="00706F41" w:rsidRDefault="00265594" w:rsidP="00A25574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7" w:history="1">
              <w:r w:rsidR="00FA0008" w:rsidRPr="00343970">
                <w:rPr>
                  <w:rStyle w:val="Hipervnculo"/>
                  <w:rFonts w:ascii="Century Gothic" w:hAnsi="Century Gothic"/>
                </w:rPr>
                <w:t>ennunez@utalca.cl</w:t>
              </w:r>
            </w:hyperlink>
          </w:p>
        </w:tc>
      </w:tr>
    </w:tbl>
    <w:p w:rsidR="00581B3C" w:rsidRDefault="00581B3C" w:rsidP="00581B3C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265594" w:rsidRPr="002F2048" w:rsidTr="00B931D6">
        <w:tc>
          <w:tcPr>
            <w:tcW w:w="184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lastRenderedPageBreak/>
              <w:t>Unidad</w:t>
            </w:r>
          </w:p>
        </w:tc>
        <w:tc>
          <w:tcPr>
            <w:tcW w:w="710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Vínculo con Egresados y Empleadores</w:t>
            </w:r>
          </w:p>
        </w:tc>
      </w:tr>
      <w:tr w:rsidR="00265594" w:rsidRPr="002F2048" w:rsidTr="00B931D6">
        <w:tc>
          <w:tcPr>
            <w:tcW w:w="184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  <w:szCs w:val="24"/>
              </w:rPr>
              <w:t>Carolina González Lastra</w:t>
            </w:r>
          </w:p>
        </w:tc>
      </w:tr>
      <w:tr w:rsidR="00265594" w:rsidRPr="002F2048" w:rsidTr="00B931D6">
        <w:tc>
          <w:tcPr>
            <w:tcW w:w="184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t>Asistente  de Dirección</w:t>
            </w:r>
          </w:p>
        </w:tc>
      </w:tr>
      <w:tr w:rsidR="00265594" w:rsidRPr="002F2048" w:rsidTr="00B931D6">
        <w:tc>
          <w:tcPr>
            <w:tcW w:w="184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t>Título y Grados</w:t>
            </w:r>
          </w:p>
        </w:tc>
        <w:tc>
          <w:tcPr>
            <w:tcW w:w="710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AD3A85">
              <w:rPr>
                <w:rFonts w:ascii="Century Gothic" w:hAnsi="Century Gothic"/>
                <w:szCs w:val="24"/>
              </w:rPr>
              <w:t>Técnico en Administración</w:t>
            </w:r>
          </w:p>
        </w:tc>
      </w:tr>
      <w:tr w:rsidR="00265594" w:rsidRPr="002F2048" w:rsidTr="00B931D6">
        <w:tc>
          <w:tcPr>
            <w:tcW w:w="184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265594" w:rsidRPr="002F2048" w:rsidRDefault="00265594" w:rsidP="00B931D6">
            <w:pPr>
              <w:rPr>
                <w:rFonts w:ascii="Century Gothic" w:hAnsi="Century Gothic"/>
                <w:color w:val="FF0000"/>
              </w:rPr>
            </w:pPr>
            <w:r w:rsidRPr="002F2048">
              <w:rPr>
                <w:rFonts w:ascii="Century Gothic" w:hAnsi="Century Gothic"/>
                <w:sz w:val="24"/>
                <w:szCs w:val="24"/>
              </w:rPr>
              <w:t xml:space="preserve">(56 71) </w:t>
            </w:r>
            <w:r w:rsidRPr="00AD3A85">
              <w:rPr>
                <w:rFonts w:ascii="Century Gothic" w:hAnsi="Century Gothic"/>
                <w:szCs w:val="24"/>
              </w:rPr>
              <w:t>220</w:t>
            </w:r>
            <w:r>
              <w:rPr>
                <w:rFonts w:ascii="Century Gothic" w:hAnsi="Century Gothic"/>
                <w:szCs w:val="24"/>
              </w:rPr>
              <w:t>2</w:t>
            </w:r>
            <w:r w:rsidRPr="00AD3A85">
              <w:rPr>
                <w:rFonts w:ascii="Century Gothic" w:hAnsi="Century Gothic"/>
                <w:szCs w:val="24"/>
              </w:rPr>
              <w:t>759</w:t>
            </w:r>
          </w:p>
        </w:tc>
      </w:tr>
      <w:tr w:rsidR="00265594" w:rsidRPr="002F2048" w:rsidTr="00B931D6">
        <w:tc>
          <w:tcPr>
            <w:tcW w:w="184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r w:rsidRPr="002F2048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265594" w:rsidRPr="002F2048" w:rsidRDefault="00265594" w:rsidP="00B931D6">
            <w:pPr>
              <w:rPr>
                <w:rFonts w:ascii="Century Gothic" w:hAnsi="Century Gothic"/>
              </w:rPr>
            </w:pPr>
            <w:hyperlink r:id="rId8" w:history="1">
              <w:r w:rsidRPr="002F2048">
                <w:rPr>
                  <w:rFonts w:ascii="Century Gothic" w:hAnsi="Century Gothic"/>
                  <w:color w:val="0000FF" w:themeColor="hyperlink"/>
                  <w:sz w:val="24"/>
                  <w:szCs w:val="24"/>
                  <w:u w:val="single"/>
                </w:rPr>
                <w:t>cgonzalezl@utalca.cl</w:t>
              </w:r>
            </w:hyperlink>
          </w:p>
        </w:tc>
      </w:tr>
    </w:tbl>
    <w:p w:rsidR="00265594" w:rsidRDefault="00265594" w:rsidP="00581B3C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Vínculo con Egresados y Empleadores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Jonathan Robert Hernández Reyes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Profesional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Comercial mención informática; Licenciado en administración de empresas y diplomado en gestión publica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24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18839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9" w:history="1">
              <w:r w:rsidRPr="00343970">
                <w:rPr>
                  <w:rStyle w:val="Hipervnculo"/>
                  <w:rFonts w:ascii="Century Gothic" w:hAnsi="Century Gothic"/>
                </w:rPr>
                <w:t>johernandez@utalca.cl</w:t>
              </w:r>
            </w:hyperlink>
          </w:p>
        </w:tc>
      </w:tr>
    </w:tbl>
    <w:p w:rsidR="00265594" w:rsidRDefault="00265594" w:rsidP="00581B3C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Vínculo con Egresados y Empleadores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Karla Monroy Bravo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Profesional Área Inserción Laboral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Psicóloga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2418984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10" w:history="1">
              <w:r w:rsidRPr="00CE0D7E">
                <w:rPr>
                  <w:rStyle w:val="Hipervnculo"/>
                  <w:rFonts w:ascii="Century Gothic" w:hAnsi="Century Gothic"/>
                </w:rPr>
                <w:t>kmonroy@utalca.cl</w:t>
              </w:r>
            </w:hyperlink>
          </w:p>
        </w:tc>
      </w:tr>
    </w:tbl>
    <w:p w:rsidR="00265594" w:rsidRDefault="00265594" w:rsidP="00265594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Vínculo con Egresados y Empleadores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Bladimir Letelier </w:t>
            </w:r>
            <w:proofErr w:type="spellStart"/>
            <w:r>
              <w:rPr>
                <w:rFonts w:ascii="Century Gothic" w:hAnsi="Century Gothic"/>
              </w:rPr>
              <w:t>Montecinos</w:t>
            </w:r>
            <w:proofErr w:type="spellEnd"/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Profesional Área Empleadores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Comercial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2418852</w:t>
            </w:r>
          </w:p>
        </w:tc>
      </w:tr>
      <w:tr w:rsidR="00265594" w:rsidRPr="00706F41" w:rsidTr="00B931D6">
        <w:tc>
          <w:tcPr>
            <w:tcW w:w="184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265594" w:rsidRPr="00706F41" w:rsidRDefault="00265594" w:rsidP="00B931D6">
            <w:pPr>
              <w:pStyle w:val="Prrafodelista"/>
              <w:ind w:left="0"/>
              <w:rPr>
                <w:rFonts w:ascii="Century Gothic" w:hAnsi="Century Gothic"/>
              </w:rPr>
            </w:pPr>
            <w:hyperlink r:id="rId11" w:history="1">
              <w:r w:rsidRPr="00CE0D7E">
                <w:rPr>
                  <w:rStyle w:val="Hipervnculo"/>
                  <w:rFonts w:ascii="Century Gothic" w:hAnsi="Century Gothic"/>
                </w:rPr>
                <w:t>bletelier@utalca.cl</w:t>
              </w:r>
            </w:hyperlink>
          </w:p>
        </w:tc>
      </w:tr>
    </w:tbl>
    <w:p w:rsidR="00265594" w:rsidRDefault="00265594" w:rsidP="00581B3C">
      <w:pPr>
        <w:pStyle w:val="Prrafodelista"/>
        <w:rPr>
          <w:rFonts w:ascii="Century Gothic" w:hAnsi="Century Gothic"/>
        </w:rPr>
      </w:pPr>
    </w:p>
    <w:p w:rsidR="00265594" w:rsidRPr="00706F41" w:rsidRDefault="00265594" w:rsidP="00581B3C">
      <w:pPr>
        <w:pStyle w:val="Prrafodelista"/>
        <w:rPr>
          <w:rFonts w:ascii="Century Gothic" w:hAnsi="Century Gothic"/>
        </w:rPr>
      </w:pPr>
    </w:p>
    <w:p w:rsidR="00F56C62" w:rsidRPr="007C4C06" w:rsidRDefault="00557ADF">
      <w:pPr>
        <w:rPr>
          <w:rFonts w:ascii="Century Gothic" w:hAnsi="Century Gothic"/>
          <w:sz w:val="24"/>
          <w:szCs w:val="24"/>
        </w:rPr>
      </w:pPr>
      <w:r w:rsidRPr="007C4C06">
        <w:rPr>
          <w:rFonts w:ascii="Century Gothic" w:hAnsi="Century Gothic"/>
          <w:b/>
          <w:sz w:val="24"/>
          <w:szCs w:val="24"/>
        </w:rPr>
        <w:t>LINK  VER PÁGINA WEB</w:t>
      </w:r>
      <w:r w:rsidR="00F56C62" w:rsidRPr="007C4C06">
        <w:rPr>
          <w:rFonts w:ascii="Century Gothic" w:hAnsi="Century Gothic"/>
          <w:b/>
          <w:sz w:val="24"/>
          <w:szCs w:val="24"/>
        </w:rPr>
        <w:t xml:space="preserve">: </w:t>
      </w:r>
      <w:hyperlink r:id="rId12" w:history="1">
        <w:r w:rsidR="00F56C62" w:rsidRPr="007C4C06">
          <w:rPr>
            <w:rStyle w:val="Hipervnculo"/>
            <w:rFonts w:ascii="Century Gothic" w:hAnsi="Century Gothic"/>
            <w:sz w:val="24"/>
            <w:szCs w:val="24"/>
          </w:rPr>
          <w:t>www.utalino.utalca.cl</w:t>
        </w:r>
      </w:hyperlink>
    </w:p>
    <w:sectPr w:rsidR="00F56C62" w:rsidRPr="007C4C06" w:rsidSect="000118E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54C"/>
    <w:multiLevelType w:val="hybridMultilevel"/>
    <w:tmpl w:val="51825E6C"/>
    <w:lvl w:ilvl="0" w:tplc="99E2F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D4918"/>
    <w:multiLevelType w:val="hybridMultilevel"/>
    <w:tmpl w:val="C9A44C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3C"/>
    <w:rsid w:val="000118E8"/>
    <w:rsid w:val="00020394"/>
    <w:rsid w:val="000B37E0"/>
    <w:rsid w:val="00144884"/>
    <w:rsid w:val="0015318F"/>
    <w:rsid w:val="00265594"/>
    <w:rsid w:val="003611AA"/>
    <w:rsid w:val="00372ABD"/>
    <w:rsid w:val="00557ADF"/>
    <w:rsid w:val="00581B3C"/>
    <w:rsid w:val="0062057D"/>
    <w:rsid w:val="006328BE"/>
    <w:rsid w:val="007C4C06"/>
    <w:rsid w:val="00835A40"/>
    <w:rsid w:val="008F71D2"/>
    <w:rsid w:val="00B16433"/>
    <w:rsid w:val="00C626D2"/>
    <w:rsid w:val="00CE11FE"/>
    <w:rsid w:val="00F56C62"/>
    <w:rsid w:val="00FA0008"/>
    <w:rsid w:val="00FA608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B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1B3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1B3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2057D"/>
    <w:pPr>
      <w:spacing w:after="0" w:line="240" w:lineRule="auto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B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1B3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1B3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2057D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nzalezl@utal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nunez@utalca.cl" TargetMode="External"/><Relationship Id="rId12" Type="http://schemas.openxmlformats.org/officeDocument/2006/relationships/hyperlink" Target="http://www.utalino.utalc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etelier@utalca.c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monroy@utalca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hernandez@utalca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E3A7-7141-4366-BEF3-64F2A66C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12</cp:revision>
  <dcterms:created xsi:type="dcterms:W3CDTF">2015-06-12T15:01:00Z</dcterms:created>
  <dcterms:modified xsi:type="dcterms:W3CDTF">2015-10-05T17:21:00Z</dcterms:modified>
</cp:coreProperties>
</file>