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BE" w:rsidRDefault="006328BE" w:rsidP="000118E8">
      <w:pPr>
        <w:pStyle w:val="Prrafodelista"/>
        <w:ind w:left="0"/>
        <w:rPr>
          <w:rFonts w:ascii="Century Gothic" w:hAnsi="Century Gothic"/>
          <w:b/>
          <w:sz w:val="24"/>
          <w:szCs w:val="24"/>
        </w:rPr>
      </w:pPr>
    </w:p>
    <w:p w:rsidR="006328BE" w:rsidRDefault="006328BE" w:rsidP="000118E8">
      <w:pPr>
        <w:pStyle w:val="Prrafodelista"/>
        <w:ind w:left="0"/>
        <w:rPr>
          <w:rFonts w:ascii="Century Gothic" w:hAnsi="Century Gothic"/>
          <w:b/>
          <w:sz w:val="24"/>
          <w:szCs w:val="24"/>
        </w:rPr>
      </w:pPr>
    </w:p>
    <w:p w:rsidR="00581B3C" w:rsidRPr="00C3063D" w:rsidRDefault="00581B3C" w:rsidP="003611AA">
      <w:pPr>
        <w:pStyle w:val="Prrafodelista"/>
        <w:ind w:left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DIRECCIÓN DE VÍNCULO CON EGRESADOS Y EMPLEADORES</w:t>
      </w:r>
    </w:p>
    <w:p w:rsidR="00581B3C" w:rsidRDefault="00581B3C" w:rsidP="000118E8">
      <w:pPr>
        <w:pStyle w:val="Prrafodelista"/>
        <w:ind w:left="0"/>
        <w:rPr>
          <w:rFonts w:ascii="Century Gothic" w:hAnsi="Century Gothic"/>
        </w:rPr>
      </w:pPr>
    </w:p>
    <w:p w:rsidR="0015318F" w:rsidRDefault="00581B3C" w:rsidP="000118E8">
      <w:pPr>
        <w:pStyle w:val="Prrafodelista"/>
        <w:ind w:left="0"/>
        <w:rPr>
          <w:rFonts w:ascii="Century Gothic" w:hAnsi="Century Gothic"/>
          <w:b/>
        </w:rPr>
      </w:pPr>
      <w:r w:rsidRPr="00557ADF">
        <w:rPr>
          <w:rFonts w:ascii="Century Gothic" w:hAnsi="Century Gothic"/>
          <w:b/>
        </w:rPr>
        <w:t>PROPÓSITO:</w:t>
      </w:r>
      <w:r w:rsidR="00F56C62">
        <w:rPr>
          <w:rFonts w:ascii="Century Gothic" w:hAnsi="Century Gothic"/>
          <w:b/>
        </w:rPr>
        <w:t xml:space="preserve"> </w:t>
      </w:r>
    </w:p>
    <w:p w:rsidR="0015318F" w:rsidRDefault="0015318F" w:rsidP="000118E8">
      <w:pPr>
        <w:pStyle w:val="Prrafodelista"/>
        <w:ind w:left="0"/>
        <w:rPr>
          <w:rFonts w:ascii="Century Gothic" w:hAnsi="Century Gothic"/>
          <w:b/>
        </w:rPr>
      </w:pPr>
    </w:p>
    <w:p w:rsidR="0062057D" w:rsidRPr="0062057D" w:rsidRDefault="0062057D" w:rsidP="0062057D">
      <w:pPr>
        <w:pStyle w:val="Sinespaciado"/>
        <w:rPr>
          <w:rFonts w:ascii="Century Gothic" w:hAnsi="Century Gothic"/>
        </w:rPr>
      </w:pPr>
      <w:r w:rsidRPr="0062057D">
        <w:rPr>
          <w:rFonts w:ascii="Century Gothic" w:hAnsi="Century Gothic"/>
        </w:rPr>
        <w:t>Fortalecer la integración permanente de los ex alumnos de la Universidad de Talca con su alma mater, facilitando  la inserción laboral pertinente de ellos y favoreciendo la retroalimentación sistemática del proceso formativo a través de la consulta a titulados y empleadores.</w:t>
      </w:r>
    </w:p>
    <w:p w:rsidR="00557ADF" w:rsidRPr="0062057D" w:rsidRDefault="00557ADF" w:rsidP="000118E8">
      <w:pPr>
        <w:pStyle w:val="Prrafodelista"/>
        <w:ind w:left="0"/>
        <w:rPr>
          <w:rFonts w:ascii="Century Gothic" w:hAnsi="Century Gothic"/>
          <w:lang w:val="es-CL"/>
        </w:rPr>
      </w:pPr>
    </w:p>
    <w:p w:rsidR="003611AA" w:rsidRDefault="003611AA" w:rsidP="000118E8">
      <w:pPr>
        <w:pStyle w:val="Prrafodelista"/>
        <w:ind w:left="0"/>
        <w:rPr>
          <w:rFonts w:ascii="Century Gothic" w:hAnsi="Century Gothic"/>
        </w:rPr>
      </w:pPr>
    </w:p>
    <w:p w:rsidR="00581B3C" w:rsidRDefault="00557ADF" w:rsidP="003611AA">
      <w:pPr>
        <w:pStyle w:val="Prrafodelista"/>
        <w:ind w:left="0"/>
        <w:rPr>
          <w:rFonts w:ascii="Century Gothic" w:hAnsi="Century Gothic"/>
          <w:lang w:val="es-CL"/>
        </w:rPr>
      </w:pPr>
      <w:r w:rsidRPr="00557ADF">
        <w:rPr>
          <w:rFonts w:ascii="Century Gothic" w:hAnsi="Century Gothic"/>
          <w:b/>
        </w:rPr>
        <w:t>QUIENES SOMOS</w:t>
      </w:r>
    </w:p>
    <w:p w:rsidR="00581B3C" w:rsidRPr="00706F41" w:rsidRDefault="00581B3C" w:rsidP="000118E8">
      <w:pPr>
        <w:pStyle w:val="Prrafodelista"/>
        <w:ind w:left="0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Vín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culo con Egresados y Empleadores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Enzo </w:t>
            </w:r>
            <w:r w:rsidR="00557ADF">
              <w:rPr>
                <w:rFonts w:ascii="Century Gothic" w:hAnsi="Century Gothic"/>
              </w:rPr>
              <w:t xml:space="preserve">Fabián </w:t>
            </w:r>
            <w:proofErr w:type="spellStart"/>
            <w:r w:rsidR="00557ADF">
              <w:rPr>
                <w:rFonts w:ascii="Century Gothic" w:hAnsi="Century Gothic"/>
              </w:rPr>
              <w:t>Nuñez</w:t>
            </w:r>
            <w:proofErr w:type="spellEnd"/>
            <w:r w:rsidR="00557ADF">
              <w:rPr>
                <w:rFonts w:ascii="Century Gothic" w:hAnsi="Century Gothic"/>
              </w:rPr>
              <w:t xml:space="preserve"> </w:t>
            </w:r>
            <w:proofErr w:type="spellStart"/>
            <w:r w:rsidR="00557ADF">
              <w:rPr>
                <w:rFonts w:ascii="Century Gothic" w:hAnsi="Century Gothic"/>
              </w:rPr>
              <w:t>Nuñez</w:t>
            </w:r>
            <w:proofErr w:type="spellEnd"/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 de Vínculo con Egresados y Empleadores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0B37E0" w:rsidP="000B37E0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</w:t>
            </w:r>
            <w:r w:rsidR="00581B3C" w:rsidRPr="00706F4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y</w:t>
            </w:r>
            <w:r w:rsidR="00581B3C"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Civil Industrial; Licenciado en ciencias de la Ingeniería y Diplomado en Gestión Pública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581B3C" w:rsidRPr="00706F41" w:rsidRDefault="00372ABD" w:rsidP="00372ABD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</w:t>
            </w:r>
            <w:r w:rsidR="00557ADF">
              <w:rPr>
                <w:rFonts w:ascii="Century Gothic" w:hAnsi="Century Gothic"/>
              </w:rPr>
              <w:t>71</w:t>
            </w:r>
            <w:r>
              <w:rPr>
                <w:rFonts w:ascii="Century Gothic" w:hAnsi="Century Gothic"/>
              </w:rPr>
              <w:t xml:space="preserve">) </w:t>
            </w:r>
            <w:r w:rsidR="00F56C62">
              <w:rPr>
                <w:rFonts w:ascii="Century Gothic" w:hAnsi="Century Gothic"/>
              </w:rPr>
              <w:t>2418838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581B3C" w:rsidRPr="00706F41" w:rsidRDefault="0062057D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hyperlink r:id="rId6" w:history="1">
              <w:r w:rsidR="00FA0008" w:rsidRPr="00343970">
                <w:rPr>
                  <w:rStyle w:val="Hipervnculo"/>
                  <w:rFonts w:ascii="Century Gothic" w:hAnsi="Century Gothic"/>
                </w:rPr>
                <w:t>ennunez@utalca.cl</w:t>
              </w:r>
            </w:hyperlink>
          </w:p>
        </w:tc>
      </w:tr>
    </w:tbl>
    <w:p w:rsidR="00581B3C" w:rsidRPr="00706F41" w:rsidRDefault="00581B3C" w:rsidP="00581B3C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557ADF" w:rsidRPr="00706F41" w:rsidRDefault="00B16433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Ví</w:t>
            </w:r>
            <w:r w:rsidR="00F56C62">
              <w:rPr>
                <w:rFonts w:ascii="Century Gothic" w:hAnsi="Century Gothic"/>
              </w:rPr>
              <w:t>nculo con Egresados y Empleadores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581B3C" w:rsidRPr="00706F41" w:rsidRDefault="00557ADF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Jonathan </w:t>
            </w:r>
            <w:r w:rsidR="00F56C62">
              <w:rPr>
                <w:rFonts w:ascii="Century Gothic" w:hAnsi="Century Gothic"/>
              </w:rPr>
              <w:t xml:space="preserve">Robert </w:t>
            </w:r>
            <w:r>
              <w:rPr>
                <w:rFonts w:ascii="Century Gothic" w:hAnsi="Century Gothic"/>
              </w:rPr>
              <w:t>Hernández Reyes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Profesional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0B37E0" w:rsidP="000B37E0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="00581B3C"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581B3C" w:rsidRPr="00706F41" w:rsidRDefault="00F56C62" w:rsidP="00F56C62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Comercial mención informática; Licenciado en administración de empresas y diplomado en gestión publica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581B3C" w:rsidRPr="00706F41" w:rsidRDefault="00372ABD" w:rsidP="00372ABD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</w:t>
            </w:r>
            <w:r w:rsidR="00557ADF">
              <w:rPr>
                <w:rFonts w:ascii="Century Gothic" w:hAnsi="Century Gothic"/>
              </w:rPr>
              <w:t>71</w:t>
            </w:r>
            <w:r>
              <w:rPr>
                <w:rFonts w:ascii="Century Gothic" w:hAnsi="Century Gothic"/>
              </w:rPr>
              <w:t>) 2</w:t>
            </w:r>
            <w:r w:rsidR="00557ADF">
              <w:rPr>
                <w:rFonts w:ascii="Century Gothic" w:hAnsi="Century Gothic"/>
              </w:rPr>
              <w:t>418839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581B3C" w:rsidRPr="00706F41" w:rsidRDefault="0062057D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hyperlink r:id="rId7" w:history="1">
              <w:r w:rsidR="00FA0008" w:rsidRPr="00343970">
                <w:rPr>
                  <w:rStyle w:val="Hipervnculo"/>
                  <w:rFonts w:ascii="Century Gothic" w:hAnsi="Century Gothic"/>
                </w:rPr>
                <w:t>johernandez@utalca.cl</w:t>
              </w:r>
            </w:hyperlink>
          </w:p>
        </w:tc>
      </w:tr>
    </w:tbl>
    <w:p w:rsidR="00581B3C" w:rsidRDefault="00581B3C" w:rsidP="00581B3C">
      <w:pPr>
        <w:rPr>
          <w:rFonts w:ascii="Century Gothic" w:hAnsi="Century Gothic"/>
        </w:rPr>
      </w:pPr>
    </w:p>
    <w:p w:rsidR="00F56C62" w:rsidRDefault="00557ADF">
      <w:r w:rsidRPr="00557ADF">
        <w:rPr>
          <w:rFonts w:ascii="Century Gothic" w:hAnsi="Century Gothic"/>
          <w:b/>
        </w:rPr>
        <w:t>LINK  VER PÁGINA WEB</w:t>
      </w:r>
      <w:r w:rsidR="00F56C62">
        <w:rPr>
          <w:rFonts w:ascii="Century Gothic" w:hAnsi="Century Gothic"/>
          <w:b/>
        </w:rPr>
        <w:t xml:space="preserve">: </w:t>
      </w:r>
      <w:hyperlink r:id="rId8" w:history="1">
        <w:r w:rsidR="00F56C62" w:rsidRPr="00F56C62">
          <w:rPr>
            <w:rStyle w:val="Hipervnculo"/>
            <w:sz w:val="32"/>
          </w:rPr>
          <w:t>www.utalino.utalca.cl</w:t>
        </w:r>
      </w:hyperlink>
    </w:p>
    <w:sectPr w:rsidR="00F56C62" w:rsidSect="000118E8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918"/>
    <w:multiLevelType w:val="hybridMultilevel"/>
    <w:tmpl w:val="C9A44C8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3C"/>
    <w:rsid w:val="000118E8"/>
    <w:rsid w:val="00020394"/>
    <w:rsid w:val="000B37E0"/>
    <w:rsid w:val="00144884"/>
    <w:rsid w:val="0015318F"/>
    <w:rsid w:val="003611AA"/>
    <w:rsid w:val="00372ABD"/>
    <w:rsid w:val="00557ADF"/>
    <w:rsid w:val="00581B3C"/>
    <w:rsid w:val="0062057D"/>
    <w:rsid w:val="006328BE"/>
    <w:rsid w:val="00835A40"/>
    <w:rsid w:val="008F71D2"/>
    <w:rsid w:val="00B16433"/>
    <w:rsid w:val="00C626D2"/>
    <w:rsid w:val="00CE11FE"/>
    <w:rsid w:val="00F56C62"/>
    <w:rsid w:val="00FA0008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B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1B3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1B3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2057D"/>
    <w:pPr>
      <w:spacing w:after="0" w:line="240" w:lineRule="auto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B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1B3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1B3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2057D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lino.utalca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ernandez@utal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nunez@utalca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9</cp:revision>
  <dcterms:created xsi:type="dcterms:W3CDTF">2015-06-12T15:01:00Z</dcterms:created>
  <dcterms:modified xsi:type="dcterms:W3CDTF">2015-08-13T14:29:00Z</dcterms:modified>
</cp:coreProperties>
</file>