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Default="00C91B3E" w:rsidP="00C91B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DIRECCIÓN DE </w:t>
      </w:r>
      <w:r w:rsidR="00E83CC4">
        <w:rPr>
          <w:rFonts w:ascii="Century Gothic" w:hAnsi="Century Gothic"/>
          <w:b/>
        </w:rPr>
        <w:t xml:space="preserve">CALIDAD DE </w:t>
      </w:r>
      <w:r>
        <w:rPr>
          <w:rFonts w:ascii="Century Gothic" w:hAnsi="Century Gothic"/>
          <w:b/>
        </w:rPr>
        <w:t>PREGRADO</w:t>
      </w:r>
    </w:p>
    <w:p w:rsidR="00C91B3E" w:rsidRDefault="00C91B3E" w:rsidP="00C91B3E">
      <w:pPr>
        <w:rPr>
          <w:rFonts w:ascii="Century Gothic" w:hAnsi="Century Gothic"/>
          <w:b/>
        </w:rPr>
      </w:pPr>
    </w:p>
    <w:p w:rsidR="00C91B3E" w:rsidRDefault="00C91B3E" w:rsidP="00C91B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PROPÓSITO</w:t>
      </w:r>
    </w:p>
    <w:p w:rsidR="00385C6E" w:rsidRPr="00385C6E" w:rsidRDefault="00385C6E" w:rsidP="00385C6E">
      <w:pPr>
        <w:pStyle w:val="Sinespaciado"/>
        <w:jc w:val="both"/>
        <w:rPr>
          <w:rFonts w:ascii="Century Gothic" w:hAnsi="Century Gothic"/>
        </w:rPr>
      </w:pPr>
      <w:r w:rsidRPr="00385C6E">
        <w:rPr>
          <w:rFonts w:ascii="Century Gothic" w:hAnsi="Century Gothic"/>
        </w:rPr>
        <w:t xml:space="preserve">Cautelar el aseguramiento de la calidad del proceso formativo a través del diagnóstico de las condiciones de ingreso de los estudiantes, acompañamiento académico a los estudiantes, monitoreo del desempeño docente y del </w:t>
      </w:r>
      <w:proofErr w:type="spellStart"/>
      <w:r w:rsidRPr="00385C6E">
        <w:rPr>
          <w:rFonts w:ascii="Century Gothic" w:hAnsi="Century Gothic"/>
        </w:rPr>
        <w:t>curriculum</w:t>
      </w:r>
      <w:proofErr w:type="spellEnd"/>
      <w:r w:rsidRPr="00385C6E">
        <w:rPr>
          <w:rFonts w:ascii="Century Gothic" w:hAnsi="Century Gothic"/>
        </w:rPr>
        <w:t>, evaluación de resultados de aprendizajes y acreditación de carreras.</w:t>
      </w:r>
    </w:p>
    <w:p w:rsidR="00C91B3E" w:rsidRDefault="00C91B3E" w:rsidP="00C91B3E">
      <w:pPr>
        <w:ind w:left="360"/>
        <w:jc w:val="both"/>
        <w:rPr>
          <w:rFonts w:ascii="Century Gothic" w:eastAsia="+mn-ea" w:hAnsi="Century Gothic" w:cs="+mn-cs"/>
          <w:color w:val="000000"/>
        </w:rPr>
      </w:pPr>
    </w:p>
    <w:p w:rsidR="00E83CC4" w:rsidRDefault="00E83CC4" w:rsidP="00C91B3E">
      <w:pPr>
        <w:ind w:left="360"/>
        <w:jc w:val="both"/>
        <w:rPr>
          <w:rFonts w:ascii="Century Gothic" w:eastAsia="+mn-ea" w:hAnsi="Century Gothic" w:cs="+mn-cs"/>
          <w:color w:val="000000"/>
        </w:rPr>
      </w:pPr>
    </w:p>
    <w:p w:rsidR="00E83CC4" w:rsidRDefault="00E83CC4" w:rsidP="00C91B3E">
      <w:pPr>
        <w:ind w:left="360"/>
        <w:jc w:val="both"/>
        <w:rPr>
          <w:rFonts w:ascii="Century Gothic" w:eastAsia="+mn-ea" w:hAnsi="Century Gothic" w:cs="+mn-cs"/>
          <w:color w:val="000000"/>
        </w:rPr>
      </w:pPr>
    </w:p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B66952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Calidad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B66952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Fabiola Faúndez V.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B66952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Directora Calidad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A75D7D" w:rsidP="00E7496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  <w:r w:rsidR="00C91B3E" w:rsidRPr="00C91B3E">
              <w:rPr>
                <w:rFonts w:ascii="Century Gothic" w:hAnsi="Century Gothic"/>
              </w:rPr>
              <w:t xml:space="preserve"> </w:t>
            </w:r>
            <w:r w:rsidR="00E7496A">
              <w:rPr>
                <w:rFonts w:ascii="Century Gothic" w:hAnsi="Century Gothic"/>
              </w:rPr>
              <w:t>y</w:t>
            </w:r>
            <w:r w:rsidR="00C91B3E" w:rsidRPr="00C91B3E">
              <w:rPr>
                <w:rFonts w:ascii="Century Gothic" w:hAnsi="Century Gothic"/>
              </w:rPr>
              <w:t xml:space="preserve"> Grados</w:t>
            </w:r>
          </w:p>
        </w:tc>
        <w:tc>
          <w:tcPr>
            <w:tcW w:w="7103" w:type="dxa"/>
          </w:tcPr>
          <w:p w:rsidR="00C91B3E" w:rsidRPr="00C91B3E" w:rsidRDefault="00B66952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726CA">
              <w:rPr>
                <w:rFonts w:ascii="Century Gothic" w:hAnsi="Century Gothic"/>
                <w:sz w:val="24"/>
                <w:szCs w:val="24"/>
              </w:rPr>
              <w:t>Profesora de Historia y Geografía</w:t>
            </w:r>
            <w:r w:rsidRPr="00C726CA">
              <w:rPr>
                <w:rFonts w:ascii="Century Gothic" w:hAnsi="Century Gothic"/>
                <w:sz w:val="24"/>
                <w:szCs w:val="24"/>
              </w:rPr>
              <w:br/>
              <w:t>Magíster en Diseño de Instrucción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B66952" w:rsidP="00C91B3E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>
              <w:rPr>
                <w:rStyle w:val="texto"/>
                <w:rFonts w:ascii="Century Gothic" w:hAnsi="Century Gothic"/>
                <w:sz w:val="24"/>
                <w:szCs w:val="24"/>
              </w:rPr>
              <w:t>(</w:t>
            </w:r>
            <w:r w:rsidRPr="00C726CA">
              <w:rPr>
                <w:rStyle w:val="texto"/>
                <w:rFonts w:ascii="Century Gothic" w:hAnsi="Century Gothic"/>
                <w:sz w:val="24"/>
                <w:szCs w:val="24"/>
              </w:rPr>
              <w:t>56 71) 2201698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1013C3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hyperlink r:id="rId5" w:history="1">
              <w:r w:rsidR="00B66952" w:rsidRPr="0007575A">
                <w:rPr>
                  <w:rStyle w:val="Hipervnculo"/>
                  <w:rFonts w:ascii="Century Gothic" w:hAnsi="Century Gothic"/>
                  <w:sz w:val="24"/>
                  <w:szCs w:val="24"/>
                </w:rPr>
                <w:t>ffaundez@utalca.cl</w:t>
              </w:r>
            </w:hyperlink>
          </w:p>
        </w:tc>
      </w:tr>
    </w:tbl>
    <w:p w:rsidR="00C91B3E" w:rsidRP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p w:rsidR="00F438B8" w:rsidRDefault="001013C3">
      <w:bookmarkStart w:id="0" w:name="_GoBack"/>
      <w:bookmarkEnd w:id="0"/>
    </w:p>
    <w:p w:rsidR="00430EB0" w:rsidRDefault="00430EB0"/>
    <w:sectPr w:rsidR="0043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1013C3"/>
    <w:rsid w:val="00385C6E"/>
    <w:rsid w:val="00405C65"/>
    <w:rsid w:val="00430EB0"/>
    <w:rsid w:val="00803E02"/>
    <w:rsid w:val="009C64C0"/>
    <w:rsid w:val="00A75D7D"/>
    <w:rsid w:val="00B66952"/>
    <w:rsid w:val="00C626D2"/>
    <w:rsid w:val="00C91B3E"/>
    <w:rsid w:val="00E7496A"/>
    <w:rsid w:val="00E83CC4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B66952"/>
  </w:style>
  <w:style w:type="character" w:styleId="Hipervnculo">
    <w:name w:val="Hyperlink"/>
    <w:basedOn w:val="Fuentedeprrafopredeter"/>
    <w:uiPriority w:val="99"/>
    <w:unhideWhenUsed/>
    <w:rsid w:val="00B6695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5C6E"/>
    <w:pPr>
      <w:spacing w:after="0" w:line="240" w:lineRule="auto"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B66952"/>
  </w:style>
  <w:style w:type="character" w:styleId="Hipervnculo">
    <w:name w:val="Hyperlink"/>
    <w:basedOn w:val="Fuentedeprrafopredeter"/>
    <w:uiPriority w:val="99"/>
    <w:unhideWhenUsed/>
    <w:rsid w:val="00B6695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85C6E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faundez@utal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Usuario</cp:lastModifiedBy>
  <cp:revision>7</cp:revision>
  <dcterms:created xsi:type="dcterms:W3CDTF">2015-06-16T15:18:00Z</dcterms:created>
  <dcterms:modified xsi:type="dcterms:W3CDTF">2015-08-18T15:14:00Z</dcterms:modified>
</cp:coreProperties>
</file>