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A4" w:rsidRDefault="00706B68" w:rsidP="00DB3B83">
      <w:pPr>
        <w:pStyle w:val="Ttulo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18"/>
        </w:rPr>
      </w:pPr>
      <w:bookmarkStart w:id="0" w:name="_GoBack"/>
      <w:bookmarkEnd w:id="0"/>
      <w:r w:rsidRPr="007C6C42">
        <w:rPr>
          <w:rFonts w:ascii="Arial" w:hAnsi="Arial" w:cs="Arial"/>
          <w:color w:val="000000"/>
          <w:sz w:val="28"/>
          <w:szCs w:val="18"/>
        </w:rPr>
        <w:t xml:space="preserve">Técnico Superior en Administración </w:t>
      </w:r>
      <w:r w:rsidR="00A527A4" w:rsidRPr="007C6C42">
        <w:rPr>
          <w:rFonts w:ascii="Arial" w:hAnsi="Arial" w:cs="Arial"/>
          <w:color w:val="000000"/>
          <w:sz w:val="28"/>
          <w:szCs w:val="18"/>
        </w:rPr>
        <w:t>acredita</w:t>
      </w:r>
      <w:r w:rsidRPr="007C6C42">
        <w:rPr>
          <w:rFonts w:ascii="Arial" w:hAnsi="Arial" w:cs="Arial"/>
          <w:color w:val="000000"/>
          <w:sz w:val="28"/>
          <w:szCs w:val="18"/>
        </w:rPr>
        <w:t>da por 5 años</w:t>
      </w:r>
    </w:p>
    <w:p w:rsidR="00DB3B83" w:rsidRPr="009E688D" w:rsidRDefault="00DB3B83" w:rsidP="00DB3B83">
      <w:pPr>
        <w:pStyle w:val="Ttulo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18"/>
        </w:rPr>
      </w:pPr>
    </w:p>
    <w:p w:rsidR="00BD2DB7" w:rsidRPr="009E688D" w:rsidRDefault="00706B68" w:rsidP="005C7C4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L"/>
        </w:rPr>
      </w:pPr>
      <w:r w:rsidRPr="009E688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L"/>
        </w:rPr>
        <w:t>Un nuevo logro se alcanza en la formación técnica de la Universidad de Talca</w:t>
      </w:r>
      <w:r w:rsidR="00FC1DD7" w:rsidRPr="009E688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L"/>
        </w:rPr>
        <w:t>.</w:t>
      </w:r>
      <w:r w:rsidRPr="009E688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L"/>
        </w:rPr>
        <w:t xml:space="preserve"> Técnico Superior en Administración, </w:t>
      </w:r>
      <w:r w:rsidR="00FC1DD7" w:rsidRPr="009E688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L"/>
        </w:rPr>
        <w:t xml:space="preserve">fue </w:t>
      </w:r>
      <w:r w:rsidRPr="009E688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L"/>
        </w:rPr>
        <w:t>acreditada por 5 años</w:t>
      </w:r>
      <w:r w:rsidR="005C7C47" w:rsidRPr="009E688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L"/>
        </w:rPr>
        <w:t xml:space="preserve"> para el C</w:t>
      </w:r>
      <w:r w:rsidR="007C6C42" w:rsidRPr="009E688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L"/>
        </w:rPr>
        <w:t>ampus Colchagua y Linares</w:t>
      </w:r>
      <w:r w:rsidRPr="009E688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L"/>
        </w:rPr>
        <w:t xml:space="preserve">, sello de calidad otorgado por la </w:t>
      </w:r>
      <w:r w:rsidR="00F84635" w:rsidRPr="009E688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L"/>
        </w:rPr>
        <w:t>Agencia Acreditadora de Chile A&amp;C S.A.</w:t>
      </w:r>
    </w:p>
    <w:p w:rsidR="00DB3B83" w:rsidRPr="00E329FF" w:rsidRDefault="00DB3B83" w:rsidP="00E329F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</w:pPr>
    </w:p>
    <w:p w:rsidR="00706B68" w:rsidRPr="00E329FF" w:rsidRDefault="00F84635" w:rsidP="005C7C4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</w:pPr>
      <w:r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Con mucho orgullo y como un incentivo a seguir trabajando en el camino de la mejora continua, recibieron los académicos, alumnos, administrativos y directivos vinculados a la carrera Técnico Superior en Administración,  el comunicado de la acreditación por 5 años para esta carrera, plazo que culmina el 25 de enero de 2022.</w:t>
      </w:r>
    </w:p>
    <w:p w:rsidR="00DB3B83" w:rsidRPr="00E329FF" w:rsidRDefault="00DB3B83" w:rsidP="005C7C4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</w:pPr>
    </w:p>
    <w:p w:rsidR="00F84635" w:rsidRPr="00E329FF" w:rsidRDefault="006740A8" w:rsidP="005C7C4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</w:pPr>
      <w:r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Esta es la segunda carrera </w:t>
      </w:r>
      <w:r w:rsidR="007C6C42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técnica</w:t>
      </w:r>
      <w:r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 de la Universidad de Talca que recibe este sello de calidad, lo cual, en palabras de la Directora de Pregrado</w:t>
      </w:r>
      <w:r w:rsidR="0090089E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, Sra. Paula Manriquez</w:t>
      </w:r>
      <w:r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 “es un importante logro y evidencia el trabajo sistemático que se ha estado llevando a cabo en este nivel de formación, lo cual ha sido reconocido y validado tanto por los pares evaluadores </w:t>
      </w:r>
      <w:r w:rsidR="007C6C42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que visitaron la carrera </w:t>
      </w:r>
      <w:r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como por el consejo de área que otorgó los años</w:t>
      </w:r>
      <w:r w:rsidR="007C6C42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 </w:t>
      </w:r>
      <w:r w:rsidR="008A4DEF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d</w:t>
      </w:r>
      <w:r w:rsidR="007C6C42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e acreditación</w:t>
      </w:r>
      <w:r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 a la </w:t>
      </w:r>
      <w:r w:rsidR="007C6C42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misma</w:t>
      </w:r>
      <w:r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”. </w:t>
      </w:r>
    </w:p>
    <w:p w:rsidR="00DB3B83" w:rsidRPr="00E329FF" w:rsidRDefault="00DB3B83" w:rsidP="00E329F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</w:pPr>
    </w:p>
    <w:p w:rsidR="007C6C42" w:rsidRPr="00E329FF" w:rsidRDefault="0090089E" w:rsidP="005C7C4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</w:pPr>
      <w:r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Por otro lado, la Directora de Calidad de Pregrado, Sra. Fabiola Faúndez indicó que este es un aliciente para seguir trabajando y sistematizando los procesos de calidad y mejora continua en este nivel de formación, considerando que el logro de 5 años de acreditación, tanto para esta </w:t>
      </w:r>
      <w:r w:rsidR="00115C0D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carrera como para </w:t>
      </w:r>
      <w:r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Técnico Superior en Vinificación y Enología </w:t>
      </w:r>
      <w:r w:rsidR="00115C0D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acreditada en 2016, da señales claras de que las cosas se están haciendo bien y es el cami</w:t>
      </w:r>
      <w:r w:rsidR="007C6C42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no correcto hacia la excelencia.</w:t>
      </w:r>
    </w:p>
    <w:p w:rsidR="00DB3B83" w:rsidRPr="00E329FF" w:rsidRDefault="00DB3B83" w:rsidP="00E329F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</w:pPr>
    </w:p>
    <w:p w:rsidR="00115C0D" w:rsidRPr="00E329FF" w:rsidRDefault="008A4DEF" w:rsidP="00E329F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</w:pPr>
      <w:r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La creación de la Carrera de Técnico Superior en Administración surgió de la necesidad manifestada por diversos sectores productivos nacionales y regionales, como la agroindustria, el sector vitivinícola y el sector de servicios entre otros, para contar con mandos medios altamente calificados para desempeñarse en puntos críticos de la cadena de valor de la producción y de la prestación de servicios. En esta línea</w:t>
      </w:r>
      <w:r w:rsidR="00530D21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, </w:t>
      </w:r>
      <w:r w:rsidR="00FC1DD7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e</w:t>
      </w:r>
      <w:r w:rsidR="00530D21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l</w:t>
      </w:r>
      <w:r w:rsidR="00FC1DD7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 Jefe del Departamento de Formación Técnica Sr. Juan Antonio Vega </w:t>
      </w:r>
      <w:r w:rsidR="00530D21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destaca que</w:t>
      </w:r>
      <w:r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 la agencia acreditadora </w:t>
      </w:r>
      <w:r w:rsidR="00530D21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identificó como fortaleza de la carrera</w:t>
      </w:r>
      <w:r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 la valoración de la </w:t>
      </w:r>
      <w:r w:rsidR="00530D21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misma</w:t>
      </w:r>
      <w:r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 por parte de estudiantes, docentes, egresados y empleadores, y en particular estos últimos quienes valoran el hecho que el Técnico</w:t>
      </w:r>
      <w:r w:rsidR="00530D21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 </w:t>
      </w:r>
      <w:r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Superior en Administración cubre un nicho no atendido en el ámbito de</w:t>
      </w:r>
      <w:r w:rsidR="00530D21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 </w:t>
      </w:r>
      <w:r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la formación superior de carácter técnica.</w:t>
      </w:r>
    </w:p>
    <w:p w:rsidR="00530D21" w:rsidRPr="00E329FF" w:rsidRDefault="00530D21" w:rsidP="00E329F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</w:pPr>
    </w:p>
    <w:p w:rsidR="00530D21" w:rsidRPr="00E329FF" w:rsidRDefault="00FC1DD7" w:rsidP="00E329F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</w:pPr>
      <w:r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Por otra parte</w:t>
      </w:r>
      <w:r w:rsidR="00653776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,</w:t>
      </w:r>
      <w:r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 la Jefa de Departamento de Acreditación de Pregrado Sra</w:t>
      </w:r>
      <w:r w:rsidR="00653776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.</w:t>
      </w:r>
      <w:r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 Fabiola del Pino precisó que entre las </w:t>
      </w:r>
      <w:r w:rsidR="00530D21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variables reconocidas positivamente por los pares evaluadores y </w:t>
      </w:r>
      <w:r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el </w:t>
      </w:r>
      <w:r w:rsidR="00530D21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consejo de área </w:t>
      </w:r>
      <w:r w:rsidR="00653776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de la agencia </w:t>
      </w:r>
      <w:r w:rsidR="00530D21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se destacan: </w:t>
      </w:r>
      <w:r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la </w:t>
      </w:r>
      <w:r w:rsidR="00530D21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coherencia del perfil de egreso con la misión institucional y con el modelo educativo imperante</w:t>
      </w:r>
      <w:r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,</w:t>
      </w:r>
      <w:r w:rsidR="00530D21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 la actualización curricular, el enfoque </w:t>
      </w:r>
      <w:r w:rsidR="00234896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basado en</w:t>
      </w:r>
      <w:r w:rsidR="00530D21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 xml:space="preserve"> competencias, la adecuada disponibilidad de recursos, </w:t>
      </w:r>
      <w:r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la calidad y vinculación con el medio productivo d</w:t>
      </w:r>
      <w:r w:rsidR="00530D21" w:rsidRPr="00E329FF">
        <w:rPr>
          <w:rFonts w:ascii="Arial" w:eastAsia="Times New Roman" w:hAnsi="Arial" w:cs="Arial"/>
          <w:bCs/>
          <w:color w:val="000000"/>
          <w:sz w:val="18"/>
          <w:szCs w:val="18"/>
          <w:lang w:eastAsia="es-CL"/>
        </w:rPr>
        <w:t>el cuerpo docente y el compromiso de la Universidad de Talca con la Carrera.</w:t>
      </w:r>
    </w:p>
    <w:sectPr w:rsidR="00530D21" w:rsidRPr="00E329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A4"/>
    <w:rsid w:val="00115C0D"/>
    <w:rsid w:val="00234896"/>
    <w:rsid w:val="00247BFA"/>
    <w:rsid w:val="00520043"/>
    <w:rsid w:val="00530D21"/>
    <w:rsid w:val="005C7C47"/>
    <w:rsid w:val="00653776"/>
    <w:rsid w:val="006740A8"/>
    <w:rsid w:val="00706B68"/>
    <w:rsid w:val="007C6C42"/>
    <w:rsid w:val="008A4DEF"/>
    <w:rsid w:val="0090089E"/>
    <w:rsid w:val="00992CB0"/>
    <w:rsid w:val="009E688D"/>
    <w:rsid w:val="00A527A4"/>
    <w:rsid w:val="00BD2DB7"/>
    <w:rsid w:val="00BF7150"/>
    <w:rsid w:val="00D2057E"/>
    <w:rsid w:val="00DB3B83"/>
    <w:rsid w:val="00E329FF"/>
    <w:rsid w:val="00F84635"/>
    <w:rsid w:val="00FC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52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527A4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customStyle="1" w:styleId="breve">
    <w:name w:val="breve"/>
    <w:basedOn w:val="Normal"/>
    <w:rsid w:val="00A5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52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527A4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customStyle="1" w:styleId="breve">
    <w:name w:val="breve"/>
    <w:basedOn w:val="Normal"/>
    <w:rsid w:val="00A5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Patricio Bravo</cp:lastModifiedBy>
  <cp:revision>2</cp:revision>
  <dcterms:created xsi:type="dcterms:W3CDTF">2017-04-25T14:09:00Z</dcterms:created>
  <dcterms:modified xsi:type="dcterms:W3CDTF">2017-04-25T14:09:00Z</dcterms:modified>
</cp:coreProperties>
</file>